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56" w:rsidRDefault="007D5356">
      <w:r>
        <w:t>Журнал «Природа» №11, 2006 г.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7D5356" w:rsidRPr="007D5356" w:rsidTr="007D535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5356" w:rsidRPr="007D5356" w:rsidRDefault="007D5356" w:rsidP="007D5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© Гиляров А.М.</w:t>
            </w:r>
          </w:p>
          <w:p w:rsidR="007D5356" w:rsidRPr="007D5356" w:rsidRDefault="007D5356" w:rsidP="007D5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56"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48"/>
                <w:szCs w:val="48"/>
                <w:lang w:eastAsia="ru-RU"/>
              </w:rPr>
              <w:t>Одержимые глубиной</w:t>
            </w:r>
            <w:r w:rsidRPr="007D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356" w:rsidRPr="007D5356" w:rsidRDefault="007D5356" w:rsidP="007D5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А.М.Гиляров,</w:t>
            </w:r>
            <w:r w:rsidRPr="007D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5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биологических наук</w:t>
            </w:r>
            <w:r w:rsidRPr="007D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5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МГУ </w:t>
            </w:r>
            <w:proofErr w:type="spellStart"/>
            <w:r w:rsidRPr="007D5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им.М.В.Ломоносова</w:t>
            </w:r>
            <w:proofErr w:type="spellEnd"/>
          </w:p>
        </w:tc>
      </w:tr>
    </w:tbl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Человек - существо сугубо сухопутное. У него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даже врожденной способности плавать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свойственной подавляющему большинству млекопитающих. Морская стихия изначально чужда человеку.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 не менее с древнейших времен людей тянуло к океану: они изобрели лодку и парус, потом - якорь, еще позже поставили на корабль паровую машину, придумали акваланг, а затем и глубоководные обитаемые аппараты. Что двигало мореплавателями и учеными, посвятившими свою жизнь изучению океана? Можно ли все свести к сугубо практическим целям и меркантильным интересам? Конечно, нет! “Романтика моря” -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выражение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затасканное до неприличия. Употреблять его без иронии просто невозможно,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 не менее оно обозначает нечто существующее реально. В этом не раз убеждаешься, читая замечательную книжку Льва Ивановича Москалева, сотрудника Института океанологии, опытнейшего морского биолога, человека, от природы награжденного писательским даром.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книге как бы три фокуса, три центра притяжения, вокруг которых развертывается повествование и между которыми все время возникают связи.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Во-первых, это ее основные герои - исследователи морских глубин - от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ж.К.Росса, британского контр-адмирала, которому впервые удалось измерить глубину впадины океана, равную 4420 м, до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А.М.Сагалевича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нынешнего заведующего одной из лабораторий Института океанологии, инициатора и непосредственного участника многих погружений глубоководных обитаемых аппаратов. Между ними - множество других одержимых морем людей, живших и работавших на протяжении более 150 лет. Список упоминаемых в книге лиц весьма внушительный, и остается только удивляться способности автора почти всем им дать хотя бы краткие, но очень живые характеристики. Среди них и именитые особы (самый известный, конечно же, принц Альберт I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Монакский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капитаны судов, и простые механики, электрики, боцманы (в телефонном разговоре с рецензентом автор книги сказал, что даже хотел написать отдельную главу, которую бы назвал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Боцман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a</w:t>
      </w:r>
      <w:proofErr w:type="spellEnd"/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”).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о них (подчеркиваю, именно о ВСЕХ) написано по меньшей мере - с почтением, чаще - с восхищением и любовью. В книге нет отрицательных персонажей. Похоже, что автор просто не пишет о тех, о ком писать не хочется.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Во-вторых, это корабли и различные спускаемые под воду аппараты - и батисфера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батискаф “Триест”, и целый ряд современных ГОА (глубоководных обитаемых аппаратов) - фактически небольших подводных лодок, без которых немыслимы исследования гидротермальных оазисов. Корабли недаром носят имена. Они как люди, не похожи друг на друга, как люди живут, стареют и умирают. У каждого свои особенности и своя судьба, которая может складываться очень по-разному.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нельзя без волнения читать страницы о британском “Челленджере”, немецкой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Вальдивии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”, о первенцах российского научного флота - “Андрее Первозванном” и “Персее”, и конечно, о четырех “Витязях”, из которых самый известный, “Витязь III”, все же не был отправлен на металлолом, а превратился в Музей Мирового океана и встал на вечную стоянку на реке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Преголя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Калининграде. </w:t>
      </w: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 </w:t>
      </w:r>
      <w:proofErr w:type="gramEnd"/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5"/>
        <w:gridCol w:w="4256"/>
      </w:tblGrid>
      <w:tr w:rsidR="007D5356" w:rsidRPr="007D5356" w:rsidTr="007D535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5356" w:rsidRPr="007D5356" w:rsidRDefault="007D5356" w:rsidP="007D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19375" cy="3333115"/>
                  <wp:effectExtent l="19050" t="0" r="9525" b="0"/>
                  <wp:docPr id="1" name="Рисунок 1" descr="http://vivovoco.rsl.ru/VV/NEWS/PRIRODA/2006/REFER-1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vovoco.rsl.ru/VV/NEWS/PRIRODA/2006/REFER-1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33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356" w:rsidRPr="007D5356" w:rsidRDefault="007D5356" w:rsidP="007D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Экслибрис </w:t>
            </w:r>
            <w:proofErr w:type="spellStart"/>
            <w:r w:rsidRPr="007D5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В.Биба</w:t>
            </w:r>
            <w:proofErr w:type="spellEnd"/>
            <w:r w:rsidRPr="007D5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из книги Р.Киплинга</w:t>
            </w:r>
            <w:r w:rsidRPr="007D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5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(подарок Л.И.Москалеву от хозяйки дома, в котором жил </w:t>
            </w:r>
            <w:proofErr w:type="spellStart"/>
            <w:r w:rsidRPr="007D5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</w:t>
            </w:r>
            <w:proofErr w:type="spellEnd"/>
            <w:r w:rsidRPr="007D5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).</w:t>
            </w:r>
          </w:p>
        </w:tc>
      </w:tr>
    </w:tbl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В-третьих, это сам автор - биолог, специалист по донной фауне, работавший во всех океанах, ходивший на разных кораблях, погружавшийся на большую глубину в подводных аппаратах и имевший счастье общаться со многими замечательными исследователями. К тому же это человек, обладающий особым вкусом к истории, преломленной в лицах и судьбах. О людях, живших совсем в другую эпоху, он пишет так, как будто видел их собственными глазами. Он делится с читателем воспоминаниями о тех, кого знал действительно. Автор чрезвычайно внимателен к деталям. Именно через детали он находит в настоящем удивительные соприкосновения с прошлым. И неважно, что это - случайно заложенный в библиотечную книгу листок письма его любимого героя - Вильяма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или </w:t>
      </w:r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“великолепный блок-счетчик зарубежного производства”</w:t>
      </w: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“старой” станции в Екатерининской гавани Кольского залива.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Книга начинается с проблемы измерения больших глубин. Сейчас эта задача легко решается с помощью эхолота, но в середине XIX в. приходилось опускать груз на размеченном канате. Когда груз ложился на дно, вытравливаемый (спускаемый в воду) канат обвисал, однако изменения в натяжении каната, легко улавливаемые на небольшой глубине, трудно заметить при большой глубине, когда к весу груза прибавлялся вес каната. Поэтому придумывались всякие ухищрения. Например, в приспособлении, которое называется “лотом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Брука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 (в честь мичмана Джона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Брука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пушечное ядро, служившее грузом, крепилось на специальном штоке, с которого оно соскакивало при ударе о грунт.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Сразу вслед за тем, как большие глубины были измерены, исследователи стали спускать на дно драгу (металлическую раму, снабженную мешком из сетки) в надежде поймать обитающих там животных. Эти попытки предпринимались неоднократно, несмотря на то, что в 1843 г. известный зоолог Эдвард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Форбс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выдвинул так называемую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азойную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теорию”, согласно которой дно глубже 550 м должно быть полностью лишено жизни. Гипотеза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Форбса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основывалась на одном, действительно твердо установленном тогда факте: число животных (и видов и особей) быстро падает с увеличением глубины. Но как только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азойная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теория” была предложена, сразу стали появляться данные, ее опровергающие. В 1860 г., как пишет автор, с глубины 2000-2800 м в Средиземном море подняли для ремонта кабель, соединявший Сардинию с северной Африкой, и обнаружили на нем моллюсков и кораллы. После этого британскими исследователями были предприняты специальные экспедиции на пароходах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Лайтнинг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” и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Покьюпайн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”. На последнем судне удалось достать пробы бентоса с огромной глубины - 3823 и 4283 м! В этих рейсах принимал активное участие Чарльз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Вайвил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Томсон (1830-1882), который позднее возглавил научную работу на “Челленджере” - трехмачтовом парусно-паровом военном корвете, специально переоборудованном для исследовательских целей.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становления всей морской биологии и для изучения донной фауны особенно трудно переоценить значение того, что было сделано продолжавшейся более трех лет (1872-1876) экспедицией на “Челленджере”. За это время пройдено 68890 морских миль (примерно 125400 км), выполнено 362 станции (остановок судна, во время которых проводятся научные исследования; на “Челленджере” они всегда были комплексными и включали оценку многих параметров), проведено 370 измерений глубины, из которых </w:t>
      </w: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наибольшая - около 8200 м. С глубины 7220 м с помощью лотовой трубки подняты самые глубоководные (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известных в то время) животные - донные фораминиферы, простейшие, имеющие раковинку. На организацию и проведение экспедиции “Челленджера” правительство Англии потратило 92 тыс. фунтов стерлингов - весьма крупную по тем временам сумму. Но этим расходы не ограничились - публикация отчетов экспедиции (а их к 1895 г. было издано 50 томов) обошлась еще в 80 тыс. фунтов.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“Челленджера” автор переходит к “Принцессе Алисе” - трехмачтовой шхуне, построенной по заказу принца Альберта I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Монакского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, и, конечно, рассказывает о самом принце, который был не только финансовым спонсором экспедиции и не только блестящим организатором науки - основателем Океанографического института, музея и аквариума, но и неутомимым исследователем, придумавшим, например, ловушки (верши) для глубоководных животных.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Здесь также масса интереснейших подробностей и живая перекличка с современностью. Так, на странице 12 изображена медаль “Памяти принца Альберта I” - наивысшая награда в области океанографии, присужденная в 1959 г. заведующему кафедрой зоологии беспозвоночных Московского государственного университета профессору Л.А.Зенкевичу. Об этом гласит надпись на медали: </w:t>
      </w:r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“A MONSIEUR LE PROFESSEUR L.A.ZENKEVITCH”.</w:t>
      </w: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 вспоминает, что в 1956 г. был среди студентов кафедры зоологии беспозвоночных, слушавших курс лекций Зенкевича, который назывался “Избранные главы”. На эти лекции Лев Александрович приносил отдельные тома трудов “Челленджера” и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Монакского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океанографического института. Показ книг сопровождался следующим комментарием: </w:t>
      </w:r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“Необычная судьба,</w:t>
      </w: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говорил лектор, - </w:t>
      </w:r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 этих </w:t>
      </w:r>
      <w:proofErr w:type="gramStart"/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книг</w:t>
      </w:r>
      <w:proofErr w:type="gramEnd"/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… Возможно, ваши предки проигрывали деньги в </w:t>
      </w:r>
      <w:proofErr w:type="spellStart"/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монакском</w:t>
      </w:r>
      <w:proofErr w:type="spellEnd"/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казино, а принц </w:t>
      </w:r>
      <w:proofErr w:type="spellStart"/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Монакский</w:t>
      </w:r>
      <w:proofErr w:type="spellEnd"/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них организовывал морские экспедиции и издал эти книги</w:t>
      </w: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”. Через восемь лет автор данной рецензии, также учившийся на кафедре зоологии беспозвоночных, слушал тот же курс лекций Зенкевича. Не берусь утверждать, что в них снова упоминалось казино, но вот солидные тома трудов “Челленджера” и пиетет, с которым говорилось о трудах ученых уже прошедшей эпохи, в память врезались.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Последняя треть XIX века - период стремительного развития морской биологии. Только специальных экспедиций с 1868 по 1900 г. состоялось 71! Автор с явным сожалением замечает, что не может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рассказать в небольшой книжке, но все же приводит подробное описание первого используемого в научных целях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стометровика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” - т.е. корабля, имеющего в длину около 100 м. Это была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Вальдивия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” - немецкое судно, примечательное среди прочего и тем, что уже полностью рассталось с парусами. И “Челленджер”, и “Принцесса Алиса”, хотя и полагались в основном на паровые двигатели, паруса еще сохраняли. Нарочито сухое перечисление имеющегося на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Вальдивии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 оборудования, казалось бы, не должно особо привлекать читателя. В конце концов - какая разница, сколько рабочих мест было в лабораториях, сколько троса и какого диаметра было уложено на барабан паровой лебедки и сколько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ядер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какого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веса было заготовлено для глубоководного лота. Но удивительное дело - чтение списков имеющегося снаряжения (не только на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Вальдивии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”), перечисление всех этих тросов, канатов, стальной струны и прочего - нисколько не утомляет читателя, а завораживает и воспринимается как нечто очень важное. Может быть, это происходит потому, что с первых страниц становится ясно: освоение морских глубин - непростая техническая задача и голыми руками ничего здесь не сделаешь. Но за описанием лабораторий и лебедок вовсе не теряются люди, в том числе и научный руководитель экспедиции на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Вальдивии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 - Карл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Чун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специалист по глубоководному планктону, исследователь, впервые применивший замыкающиеся планктонные сетки, что позволило облавливать глубинную часть водной толщи, но не забивать при этом пробы огромным количеством планктона из верхних слоев.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Большая глава, посвященная становлению глубоководных биологических исследований в России, имеет очень точный подзаголовок: “От биостанций с их малыми судами - к океаническим экспедициям”. Хотя изучение фауны больших глубин - специфическая задача, отличная от того, чем обычно занимаются биостанции, трудно переоценить значение последних для развития всей морской биологии, и прежде всего для формирования определенной культуры научного исследования. Путь к освоению океанических просторов и огромных глубин начинался с биологических станций и тех крошечных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плавсредств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”, которые имелись в их распоряжении. Во всяком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 получилось в России.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Самое первое российское научно-промысловое судно, “Андрей Первозванный”, было построено по специальному заказу в Германии в 1899 г., а первые экспедиции на нем по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Баренцевому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морю связаны с деятельностью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Н.М.Книповича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замечательного ученого (зоолога и гидролога) и не менее талантливого организатора науки. Именно от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Книповича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берет начало тот стиль исследований, который постепенно сложился в отечественной морской биологии. Хотя проводимые тогда на Баренцевом море работы имели прикладную направленность (налаживание рыбного промысла), они подразумевали выяснение всей цепи причинно-следственных связей, определяющих продуктивность водоема. Слова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Книповича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</w:t>
      </w:r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“всегда и при всех условиях рыбное дело должно быть рациональным рыбным хозяйством, а не </w:t>
      </w:r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примитивным промыслом первобытного человека…”,</w:t>
      </w: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сегодня ничуть не менее актуальны, чем сто лет тому назад.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Дальнейшая история самого “Андрея Первозванного” довольно грустная. В 1910 г. он был переименован в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Мурман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 и стал использоваться в основном для гидрографических работ. В 1932 г. его снова переименовали, на этот раз -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“Мглу” (тоже симптоматично!), в 1954-м он стал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отопителем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ОТ-12”, а в 59-м - сдан на металлолом.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без горечи автор пишет о том, что ведь с середины 1950-х годов ему приходилось не раз бывать в Мурманском порту, и в принципе он мог бы еще увидеть “Андрея Первозванного” и даже потрогать руками его корпус, но и в голову не приходило, что первенец российского научного флота еще жив и пришвартован где-то рядом. </w:t>
      </w:r>
      <w:proofErr w:type="gramEnd"/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По-настоящему захватывающее чтение - это рассказ об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И.И.Месяцеве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(1885-1940) - человеке, которого современники называли</w:t>
      </w:r>
      <w:r w:rsidRPr="007D53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“самым большим энтузиастом и мечтателем”, </w:t>
      </w: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при этом сразу же добавляли восторженные слова о его огромном организаторском таланте, неукротимой энергии и непреклонной воле. Месяцев был родом из терских казаков. Самое начало его жизни было отмечено событиями трагическими и героическими одновременно. Его отца и мать убили в собственном доме, а девятилетний Ваня отстреливался из карабина и остался жив. Находясь под государственной опекой, он оканчивает Владикавказскую гимназию и поступает в Санкт-Петербургский технологический институт. Там он участвует в работе социал-демократических кружков, возвращается на Кавказ, где занимается пропагандистской деятельностью по линии РСДРП, на три года попадает в тюрьму, нелегально возвращается в Петербург, пытается восстановиться в Технологическом институте, но потом переезжает в Москву и поступает в Московский университет на естественное отделение физико-математического факультета. Здесь он становится зоологом и начинает активно работать в лаборатории профессора Г.А.Кожевникова. Роль последнего в развитии отечественной зоологии беспозвоночных и экологии трудно переоценить.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Достаточно сказать, что среди его учеников Л.А.Зенкевич - основатель отечественной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биоокеанологии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, Л.Л.Россолимо - крупнейший лимнолог, автор “балансового” (теперь бы сказали -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экосистемного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”) подхода к изучению водоема (подхода, в рамках которого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Г.Г.Винберг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впервые в мире измерил “первичную продукцию”), В.В.Алпатов - блестящий исследователь и чуткий преподаватель, горячо поддержавший совсем юного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Г.Ф.Гаузе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ставшего вскоре самым цитируемым в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мире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российским экологом. Список можно продолжить… Удивительно, что все эти выдающиеся исследователи вышли из одного круга, к которому принадлежал и Месяцев.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 1920-х годах, в условиях царившей в стране полной хозяйственной разрухи, Месяцев создает то, что казалось совершенно невозможным, - “Плавучий морской научный институт”, базирующийся на небольшом деревянном судне (зверобойной шхуне) “Персей”. Не буду здесь пересказывать замечательный рассказ о “Персее”. Упомяну только об одной детали, связывающей повествование с современностью. Ссылаясь на свидетельства очевидцев, автор красочно описывает комнату №7 в здании Зоологического музея (дом №6 по ул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ерцена, ныне снова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Б.Никитской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где и помещался штаб экспедиции на “Персее”. Кажется, собственными глазами видишь не только рабочий стол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микроскоп, но и тянущиеся вдоль стен грубо сколоченные стеллажи, на которых свалены ватники, сапоги, кожаные куртки, канадские плетеные лыжи вперемежку с запасами чая и перца и многое другое, без чего нельзя обойтись в экспедиции в высоких широтах. Эта комната №7 вплоть до переезда факультета в новое здание на Ленинских (Воробьевых) горах принадлежала кафедре зоологии беспозвоночных. Автор вспоминает, что еще школьником пришел туда на день открытых дверей и впервые увидел Зенкевича - своего будущего учителя, а теперь и одного из героев его книги. А рецензент, пишущий эти строки, не мог не вспомнить свои школьные годы (да простят мне читатели сугубо личные ассоциации), когда ходил в кружок юных натуралистов при Московском обществе испытателей природы. Обычно занятия проходили в комнате №11, но иногда она была занята и тогда нас просили расположиться в той самой комнате №7, которой столько внимания уделил автор.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Повествование о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Месяцеве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завершает примерно треть книги.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Дальше пойдет речь о Зенкевиче, о Вильяме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Бибе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батисфере, об Огюсте и Жаке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Пиккарах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батискафах, о Г.С.Трегубове - директоре русской станции в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Виль-Франш-Сюр-Мер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(Франция, побережье Средиземного моря), об изобретателе акваланга Жаке-Иве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Кусто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многих других замечательных исследователях, а заодно и об удивительных аппаратах, построенных для освоения глубин. </w:t>
      </w:r>
      <w:proofErr w:type="gramEnd"/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Охватить в журнальной рецензии все, о чем идет речь в книге, просто невозможно. Но все же нельзя обойти вниманием в высшей степени эмоциональный рассказ о Вильяме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Бибе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(1877-1962), натуралисте, писателе, человеке огромных творческих возможностей и к тому же - неисправимом романтике.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Автору еще в детстве, пришедшемся на военные годы, попалась в руки книга “В глубинах океана” (с послесловием Зенкевича!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ОГИЗ, 1931 г.), и с той поры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становится его героем на всю жизнь.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Интересно, что начинал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орнитолог (первая книга “Два любителя птиц в Мексике” вышла, когда ему было 28 лет, а за ней </w:t>
      </w: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последовало еще несколько), но в 40 лет он переключается на морскую биологию. Интерес к подводным исследованиям проявился у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поездки на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Галапагосские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о-ва (красочно описанные им в книге “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Галапагосы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край света”), а чуть позже, уже на Гаити, он регулярно погружается на небольшую глубину в вентилируемом шлеме. Затем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перебазируется на Бермудские о-ва, где продолжает использовать вентилируемый шлем для работы на мелководье, а кроме того, проводит с корабля многочисленные обловы специальными сетями глубоководных рыб и других животных. В это время он уже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одержим идеей погружения в специальном аппарате на большие глубины и понимает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должен узнавать “в лицо” тех животных, которых, возможно, удастся при этом увидеть.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История постройки батисферы, ее испытаний, а затем и погружения в ней двух исследователей на глубину 923 м полна драматических коллизий. Читая о том, как это все происходило, понимаешь заодно, сколь важна была деятельность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писателя-натуралиста и популяризатора науки. Только так и можно было собрать необходимые средства на экспедицию и заинтересовать тех, кто мог сконструировать и построить аппарат. Мы привыкли к совершенно другой системе финансирования научных начинаний, но не исключено, что в новых экономических условиях опыт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Биба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оказаться полезным и для нас.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Взволнованный, глубоко искренний, рассказ автора о соприкосновениях с </w:t>
      </w:r>
      <w:proofErr w:type="spell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Бибом</w:t>
      </w:r>
      <w:proofErr w:type="spell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(опосредованных, конечно, через других людей и вещи) -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безусловно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лучшие страницы книги. Очень хочется хотя бы вкратце их здесь пересказать, но намеренно себя от этого удерживаю: не надо лишать будущего читателя удовольствия собственного погружения в этот замечательный текст.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заключение хочу подчеркнуть, что вся книга сделана со скрупулезной тщательностью (хотя несколько опечаток я все же нашел). Аккуратность и точность автора в изложении всего материала, </w:t>
      </w:r>
      <w:proofErr w:type="gramStart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внимание, уделяемое деталям и казалось</w:t>
      </w:r>
      <w:proofErr w:type="gramEnd"/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 внешним атрибутам издания, достойны особой похвалы. Завершают книгу три постраничных указателя: всех упомянутых лиц, всех надводных кораблей и судов, и отдельно - всех подводных аппаратов. Книга напечатана на хорошей бумаге и снабжена множеством качественных черно-белых рисунков. Особенно удались портреты героев, сделанные явно по фотографиям, но выдержанные в одном вполне благородном стиле. Рисункам кораблей, на мой взгляд, несколько не хватает живости, но это уже придирки. </w:t>
      </w:r>
    </w:p>
    <w:p w:rsidR="007D5356" w:rsidRPr="007D5356" w:rsidRDefault="007D5356" w:rsidP="007D5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предисловии автор пишет, что адресует эту книжку широкому кругу лиц, но особенно хотел бы, чтобы ее прочитали подростки 12-14 лет. Рецензент давно вышел из этого возраста и хотел бы заметить, что книга доставляет огромную радость и тем, кому уже за 60! Остается только выразить благодарность автору и пожелать, чтобы его книга дошла до массового читателя, появилась в книжных магазинах и в школьных и университетских библиотеках. </w:t>
      </w:r>
    </w:p>
    <w:p w:rsidR="00304F79" w:rsidRDefault="00304F79"/>
    <w:sectPr w:rsidR="00304F79" w:rsidSect="0030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D5356"/>
    <w:rsid w:val="00304F79"/>
    <w:rsid w:val="007D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C062-4D5A-42F6-B61C-FDB4C797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2954</Words>
  <Characters>16841</Characters>
  <Application>Microsoft Office Word</Application>
  <DocSecurity>0</DocSecurity>
  <Lines>140</Lines>
  <Paragraphs>39</Paragraphs>
  <ScaleCrop>false</ScaleCrop>
  <Company/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2012-03-26T08:31:00Z</dcterms:created>
  <dcterms:modified xsi:type="dcterms:W3CDTF">2012-03-26T08:33:00Z</dcterms:modified>
</cp:coreProperties>
</file>